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8E8" w:rsidRPr="00BF4377" w:rsidRDefault="002D28E8" w:rsidP="00FD00F3">
      <w:pPr>
        <w:spacing w:before="120" w:after="120" w:line="240" w:lineRule="auto"/>
        <w:jc w:val="center"/>
        <w:rPr>
          <w:b/>
        </w:rPr>
      </w:pPr>
      <w:r w:rsidRPr="00BF4377">
        <w:rPr>
          <w:b/>
        </w:rPr>
        <w:t xml:space="preserve">Záhorská knižnica v Senici, Záhorská galéria Jána </w:t>
      </w:r>
      <w:proofErr w:type="spellStart"/>
      <w:r w:rsidRPr="00BF4377">
        <w:rPr>
          <w:b/>
        </w:rPr>
        <w:t>Mudrocha</w:t>
      </w:r>
      <w:proofErr w:type="spellEnd"/>
      <w:r w:rsidRPr="00BF4377">
        <w:rPr>
          <w:b/>
        </w:rPr>
        <w:t xml:space="preserve"> v Senici, Záhorské múzeum v Skalici,</w:t>
      </w:r>
      <w:r w:rsidRPr="00BF4377">
        <w:rPr>
          <w:b/>
        </w:rPr>
        <w:br/>
        <w:t>organizácie v zriaďovateľskej pôsobnosti Trnavského samosprávneho kraja</w:t>
      </w:r>
      <w:r w:rsidR="00125137" w:rsidRPr="00BF4377">
        <w:rPr>
          <w:b/>
        </w:rPr>
        <w:t>, Mestské centrum kultúry Malacky</w:t>
      </w:r>
    </w:p>
    <w:p w:rsidR="002D28E8" w:rsidRPr="002D28E8" w:rsidRDefault="002D28E8" w:rsidP="00FD00F3">
      <w:pPr>
        <w:spacing w:before="120" w:after="120" w:line="240" w:lineRule="auto"/>
        <w:jc w:val="center"/>
      </w:pPr>
      <w:r w:rsidRPr="002D28E8">
        <w:t>v y h l a s u j ú</w:t>
      </w:r>
    </w:p>
    <w:p w:rsidR="002D28E8" w:rsidRPr="002D28E8" w:rsidRDefault="002D28E8" w:rsidP="00FD00F3">
      <w:pPr>
        <w:spacing w:before="120" w:after="120" w:line="240" w:lineRule="auto"/>
        <w:jc w:val="center"/>
        <w:rPr>
          <w:b/>
          <w:bCs/>
        </w:rPr>
      </w:pPr>
      <w:r w:rsidRPr="002D28E8">
        <w:rPr>
          <w:b/>
          <w:bCs/>
        </w:rPr>
        <w:t>1</w:t>
      </w:r>
      <w:r w:rsidR="008045D5">
        <w:rPr>
          <w:b/>
          <w:bCs/>
        </w:rPr>
        <w:t>2</w:t>
      </w:r>
      <w:r w:rsidRPr="002D28E8">
        <w:rPr>
          <w:b/>
          <w:bCs/>
        </w:rPr>
        <w:t>. ročník súťaže</w:t>
      </w:r>
    </w:p>
    <w:p w:rsidR="002D28E8" w:rsidRPr="008661DF" w:rsidRDefault="002D28E8" w:rsidP="00FD00F3">
      <w:pPr>
        <w:spacing w:before="120" w:after="120" w:line="240" w:lineRule="auto"/>
        <w:jc w:val="center"/>
        <w:rPr>
          <w:b/>
          <w:bCs/>
          <w:sz w:val="26"/>
          <w:szCs w:val="26"/>
        </w:rPr>
      </w:pPr>
      <w:r w:rsidRPr="008661DF">
        <w:rPr>
          <w:b/>
          <w:bCs/>
          <w:sz w:val="26"/>
          <w:szCs w:val="26"/>
        </w:rPr>
        <w:t>K</w:t>
      </w:r>
      <w:r w:rsidR="00BF4377" w:rsidRPr="008661DF">
        <w:rPr>
          <w:b/>
          <w:bCs/>
          <w:sz w:val="26"/>
          <w:szCs w:val="26"/>
        </w:rPr>
        <w:t> </w:t>
      </w:r>
      <w:r w:rsidRPr="008661DF">
        <w:rPr>
          <w:b/>
          <w:bCs/>
          <w:sz w:val="26"/>
          <w:szCs w:val="26"/>
        </w:rPr>
        <w:t>N</w:t>
      </w:r>
      <w:r w:rsidR="00BF4377" w:rsidRPr="008661DF">
        <w:rPr>
          <w:b/>
          <w:bCs/>
          <w:sz w:val="26"/>
          <w:szCs w:val="26"/>
        </w:rPr>
        <w:t xml:space="preserve"> </w:t>
      </w:r>
      <w:r w:rsidRPr="008661DF">
        <w:rPr>
          <w:b/>
          <w:bCs/>
          <w:sz w:val="26"/>
          <w:szCs w:val="26"/>
        </w:rPr>
        <w:t>I</w:t>
      </w:r>
      <w:r w:rsidR="00BF4377" w:rsidRPr="008661DF">
        <w:rPr>
          <w:b/>
          <w:bCs/>
          <w:sz w:val="26"/>
          <w:szCs w:val="26"/>
        </w:rPr>
        <w:t> </w:t>
      </w:r>
      <w:r w:rsidRPr="008661DF">
        <w:rPr>
          <w:b/>
          <w:bCs/>
          <w:sz w:val="26"/>
          <w:szCs w:val="26"/>
        </w:rPr>
        <w:t>H</w:t>
      </w:r>
      <w:r w:rsidR="00BF4377" w:rsidRPr="008661DF">
        <w:rPr>
          <w:b/>
          <w:bCs/>
          <w:sz w:val="26"/>
          <w:szCs w:val="26"/>
        </w:rPr>
        <w:t xml:space="preserve"> </w:t>
      </w:r>
      <w:r w:rsidRPr="008661DF">
        <w:rPr>
          <w:b/>
          <w:bCs/>
          <w:sz w:val="26"/>
          <w:szCs w:val="26"/>
        </w:rPr>
        <w:t>A</w:t>
      </w:r>
      <w:r w:rsidR="00BF4377" w:rsidRPr="008661DF">
        <w:rPr>
          <w:b/>
          <w:bCs/>
          <w:sz w:val="26"/>
          <w:szCs w:val="26"/>
        </w:rPr>
        <w:t xml:space="preserve">   </w:t>
      </w:r>
      <w:r w:rsidRPr="008661DF">
        <w:rPr>
          <w:b/>
          <w:bCs/>
          <w:sz w:val="26"/>
          <w:szCs w:val="26"/>
        </w:rPr>
        <w:t>Z</w:t>
      </w:r>
      <w:r w:rsidR="00BF4377" w:rsidRPr="008661DF">
        <w:rPr>
          <w:b/>
          <w:bCs/>
          <w:sz w:val="26"/>
          <w:szCs w:val="26"/>
        </w:rPr>
        <w:t> </w:t>
      </w:r>
      <w:r w:rsidRPr="008661DF">
        <w:rPr>
          <w:b/>
          <w:bCs/>
          <w:sz w:val="26"/>
          <w:szCs w:val="26"/>
        </w:rPr>
        <w:t>Á</w:t>
      </w:r>
      <w:r w:rsidR="00BF4377" w:rsidRPr="008661DF">
        <w:rPr>
          <w:b/>
          <w:bCs/>
          <w:sz w:val="26"/>
          <w:szCs w:val="26"/>
        </w:rPr>
        <w:t xml:space="preserve"> </w:t>
      </w:r>
      <w:r w:rsidRPr="008661DF">
        <w:rPr>
          <w:b/>
          <w:bCs/>
          <w:sz w:val="26"/>
          <w:szCs w:val="26"/>
        </w:rPr>
        <w:t>H</w:t>
      </w:r>
      <w:r w:rsidR="00BF4377" w:rsidRPr="008661DF">
        <w:rPr>
          <w:b/>
          <w:bCs/>
          <w:sz w:val="26"/>
          <w:szCs w:val="26"/>
        </w:rPr>
        <w:t xml:space="preserve"> </w:t>
      </w:r>
      <w:r w:rsidRPr="008661DF">
        <w:rPr>
          <w:b/>
          <w:bCs/>
          <w:sz w:val="26"/>
          <w:szCs w:val="26"/>
        </w:rPr>
        <w:t>O</w:t>
      </w:r>
      <w:r w:rsidR="00BF4377" w:rsidRPr="008661DF">
        <w:rPr>
          <w:b/>
          <w:bCs/>
          <w:sz w:val="26"/>
          <w:szCs w:val="26"/>
        </w:rPr>
        <w:t> </w:t>
      </w:r>
      <w:r w:rsidRPr="008661DF">
        <w:rPr>
          <w:b/>
          <w:bCs/>
          <w:sz w:val="26"/>
          <w:szCs w:val="26"/>
        </w:rPr>
        <w:t>R</w:t>
      </w:r>
      <w:r w:rsidR="00BF4377" w:rsidRPr="008661DF">
        <w:rPr>
          <w:b/>
          <w:bCs/>
          <w:sz w:val="26"/>
          <w:szCs w:val="26"/>
        </w:rPr>
        <w:t xml:space="preserve"> </w:t>
      </w:r>
      <w:r w:rsidRPr="008661DF">
        <w:rPr>
          <w:b/>
          <w:bCs/>
          <w:sz w:val="26"/>
          <w:szCs w:val="26"/>
        </w:rPr>
        <w:t>I</w:t>
      </w:r>
      <w:r w:rsidR="008045D5">
        <w:rPr>
          <w:b/>
          <w:bCs/>
          <w:sz w:val="26"/>
          <w:szCs w:val="26"/>
        </w:rPr>
        <w:t> </w:t>
      </w:r>
      <w:r w:rsidRPr="008661DF">
        <w:rPr>
          <w:b/>
          <w:bCs/>
          <w:sz w:val="26"/>
          <w:szCs w:val="26"/>
        </w:rPr>
        <w:t>A</w:t>
      </w:r>
      <w:r w:rsidR="008045D5">
        <w:rPr>
          <w:b/>
          <w:bCs/>
          <w:sz w:val="26"/>
          <w:szCs w:val="26"/>
        </w:rPr>
        <w:t xml:space="preserve">  </w:t>
      </w:r>
      <w:r w:rsidRPr="008661DF">
        <w:rPr>
          <w:b/>
          <w:bCs/>
          <w:sz w:val="26"/>
          <w:szCs w:val="26"/>
        </w:rPr>
        <w:t>201</w:t>
      </w:r>
      <w:r w:rsidR="008045D5">
        <w:rPr>
          <w:b/>
          <w:bCs/>
          <w:sz w:val="26"/>
          <w:szCs w:val="26"/>
        </w:rPr>
        <w:t xml:space="preserve">9 </w:t>
      </w:r>
      <w:r w:rsidR="004E51D2">
        <w:rPr>
          <w:b/>
          <w:bCs/>
          <w:sz w:val="26"/>
          <w:szCs w:val="26"/>
        </w:rPr>
        <w:t>–</w:t>
      </w:r>
      <w:r w:rsidR="008045D5">
        <w:rPr>
          <w:b/>
          <w:bCs/>
          <w:sz w:val="26"/>
          <w:szCs w:val="26"/>
        </w:rPr>
        <w:t xml:space="preserve"> 2020</w:t>
      </w:r>
      <w:r w:rsidR="004E51D2">
        <w:rPr>
          <w:b/>
          <w:bCs/>
          <w:sz w:val="26"/>
          <w:szCs w:val="26"/>
        </w:rPr>
        <w:t xml:space="preserve"> </w:t>
      </w:r>
    </w:p>
    <w:p w:rsidR="00FD00F3" w:rsidRDefault="00FD00F3" w:rsidP="00FD00F3">
      <w:pPr>
        <w:spacing w:before="120" w:after="120" w:line="240" w:lineRule="auto"/>
        <w:rPr>
          <w:b/>
          <w:bCs/>
          <w:caps/>
          <w:highlight w:val="lightGray"/>
        </w:rPr>
      </w:pPr>
    </w:p>
    <w:p w:rsidR="002D28E8" w:rsidRPr="00C45153" w:rsidRDefault="002D28E8" w:rsidP="00FD00F3">
      <w:pPr>
        <w:spacing w:before="120" w:after="120" w:line="240" w:lineRule="auto"/>
        <w:rPr>
          <w:caps/>
        </w:rPr>
      </w:pPr>
      <w:r w:rsidRPr="00C45153">
        <w:rPr>
          <w:b/>
          <w:bCs/>
          <w:caps/>
          <w:highlight w:val="lightGray"/>
        </w:rPr>
        <w:t xml:space="preserve">Aké knihy môžu byť </w:t>
      </w:r>
      <w:r w:rsidR="00125137" w:rsidRPr="00C45153">
        <w:rPr>
          <w:b/>
          <w:bCs/>
          <w:caps/>
          <w:highlight w:val="lightGray"/>
        </w:rPr>
        <w:t>prihlásené</w:t>
      </w:r>
    </w:p>
    <w:p w:rsidR="002D28E8" w:rsidRPr="002D28E8" w:rsidRDefault="00FD00F3" w:rsidP="00FD00F3">
      <w:pPr>
        <w:spacing w:before="120" w:after="120" w:line="240" w:lineRule="auto"/>
      </w:pPr>
      <w:r w:rsidRPr="00FD00F3">
        <w:rPr>
          <w:bCs/>
          <w:sz w:val="26"/>
          <w:szCs w:val="26"/>
        </w:rPr>
        <w:sym w:font="Wingdings" w:char="F0A7"/>
      </w:r>
      <w:r>
        <w:t xml:space="preserve"> </w:t>
      </w:r>
      <w:r w:rsidR="002D28E8" w:rsidRPr="002D28E8">
        <w:t xml:space="preserve"> knihy, ktoré vyšli v rok</w:t>
      </w:r>
      <w:r w:rsidR="006D7911">
        <w:t>och</w:t>
      </w:r>
      <w:r w:rsidR="002D28E8" w:rsidRPr="002D28E8">
        <w:t xml:space="preserve"> 201</w:t>
      </w:r>
      <w:r w:rsidR="008045D5">
        <w:t>9</w:t>
      </w:r>
      <w:r w:rsidR="006D7911">
        <w:t xml:space="preserve"> </w:t>
      </w:r>
      <w:r w:rsidR="00E24A6F" w:rsidRPr="00E24A6F">
        <w:t>–</w:t>
      </w:r>
      <w:r w:rsidR="006D7911">
        <w:t xml:space="preserve"> </w:t>
      </w:r>
      <w:r w:rsidR="008045D5">
        <w:t>2020</w:t>
      </w:r>
      <w:r w:rsidR="002D28E8" w:rsidRPr="002D28E8">
        <w:t xml:space="preserve"> a sú </w:t>
      </w:r>
      <w:r w:rsidR="00125137">
        <w:t xml:space="preserve">úzko </w:t>
      </w:r>
      <w:r w:rsidR="002D28E8" w:rsidRPr="002D28E8">
        <w:t>späté s regiónom Záhoria tematicky alebo osobou autora</w:t>
      </w:r>
      <w:r w:rsidR="00E24A6F">
        <w:t>,</w:t>
      </w:r>
      <w:r w:rsidR="002D28E8" w:rsidRPr="002D28E8">
        <w:t xml:space="preserve"> textovej </w:t>
      </w:r>
      <w:r w:rsidR="006377CF">
        <w:t>alebo</w:t>
      </w:r>
      <w:r w:rsidR="002D28E8" w:rsidRPr="002D28E8">
        <w:t xml:space="preserve"> obrazovej časti</w:t>
      </w:r>
      <w:r w:rsidR="00E24A6F">
        <w:t>,</w:t>
      </w:r>
      <w:r w:rsidR="002D28E8" w:rsidRPr="002D28E8">
        <w:br/>
      </w:r>
      <w:r w:rsidRPr="00FD00F3">
        <w:rPr>
          <w:bCs/>
          <w:sz w:val="26"/>
          <w:szCs w:val="26"/>
        </w:rPr>
        <w:sym w:font="Wingdings" w:char="F0A7"/>
      </w:r>
      <w:r w:rsidR="002D28E8" w:rsidRPr="002D28E8">
        <w:t xml:space="preserve"> sú z oblasti beletrie, odborno-populárnej, vedeckej alebo detskej literatúry</w:t>
      </w:r>
      <w:r w:rsidR="00E24A6F">
        <w:t>,</w:t>
      </w:r>
      <w:r w:rsidR="002D28E8" w:rsidRPr="002D28E8">
        <w:br/>
      </w:r>
      <w:r w:rsidRPr="00FD00F3">
        <w:rPr>
          <w:bCs/>
          <w:sz w:val="26"/>
          <w:szCs w:val="26"/>
        </w:rPr>
        <w:sym w:font="Wingdings" w:char="F0A7"/>
      </w:r>
      <w:r w:rsidR="002D28E8" w:rsidRPr="002D28E8">
        <w:t xml:space="preserve"> majú pridelené medzinárodné číslo ISBN</w:t>
      </w:r>
      <w:r w:rsidR="00E24A6F">
        <w:t>.</w:t>
      </w:r>
    </w:p>
    <w:p w:rsidR="002D28E8" w:rsidRPr="00C45153" w:rsidRDefault="002D28E8" w:rsidP="008661DF">
      <w:pPr>
        <w:spacing w:before="240" w:after="120" w:line="240" w:lineRule="auto"/>
        <w:rPr>
          <w:b/>
          <w:bCs/>
          <w:caps/>
          <w:highlight w:val="lightGray"/>
        </w:rPr>
      </w:pPr>
      <w:r w:rsidRPr="00C45153">
        <w:rPr>
          <w:b/>
          <w:bCs/>
          <w:caps/>
          <w:highlight w:val="lightGray"/>
        </w:rPr>
        <w:t xml:space="preserve">Kto môže </w:t>
      </w:r>
      <w:r w:rsidR="00125137" w:rsidRPr="00C45153">
        <w:rPr>
          <w:b/>
          <w:bCs/>
          <w:caps/>
          <w:highlight w:val="lightGray"/>
        </w:rPr>
        <w:t>prihlásiť</w:t>
      </w:r>
      <w:r w:rsidRPr="00C45153">
        <w:rPr>
          <w:b/>
          <w:bCs/>
          <w:caps/>
          <w:highlight w:val="lightGray"/>
        </w:rPr>
        <w:t xml:space="preserve"> knihu</w:t>
      </w:r>
    </w:p>
    <w:p w:rsidR="002D28E8" w:rsidRPr="002D28E8" w:rsidRDefault="00FD00F3" w:rsidP="00FD00F3">
      <w:pPr>
        <w:spacing w:before="120" w:after="120" w:line="240" w:lineRule="auto"/>
      </w:pPr>
      <w:r w:rsidRPr="00FD00F3">
        <w:rPr>
          <w:bCs/>
          <w:sz w:val="26"/>
          <w:szCs w:val="26"/>
        </w:rPr>
        <w:sym w:font="Wingdings" w:char="F0A7"/>
      </w:r>
      <w:r w:rsidR="002D28E8" w:rsidRPr="002D28E8">
        <w:t xml:space="preserve"> čitateľská verejnosť, sám a</w:t>
      </w:r>
      <w:r>
        <w:t xml:space="preserve">utor, inštitúcie, vydavateľstvá, </w:t>
      </w:r>
      <w:r w:rsidR="002D28E8" w:rsidRPr="002D28E8">
        <w:t>kníhkupci, distribútori, obecné a mestské úrady</w:t>
      </w:r>
    </w:p>
    <w:p w:rsidR="002D28E8" w:rsidRPr="00C45153" w:rsidRDefault="002D28E8" w:rsidP="008661DF">
      <w:pPr>
        <w:spacing w:before="240" w:after="120" w:line="240" w:lineRule="auto"/>
        <w:rPr>
          <w:b/>
          <w:bCs/>
          <w:caps/>
          <w:highlight w:val="lightGray"/>
        </w:rPr>
      </w:pPr>
      <w:r w:rsidRPr="00C45153">
        <w:rPr>
          <w:b/>
          <w:bCs/>
          <w:caps/>
          <w:highlight w:val="lightGray"/>
        </w:rPr>
        <w:t xml:space="preserve">Ako a do kedy </w:t>
      </w:r>
      <w:r w:rsidR="00125137" w:rsidRPr="00C45153">
        <w:rPr>
          <w:b/>
          <w:bCs/>
          <w:caps/>
          <w:highlight w:val="lightGray"/>
        </w:rPr>
        <w:t>prihlásiť</w:t>
      </w:r>
    </w:p>
    <w:p w:rsidR="002D28E8" w:rsidRDefault="008B2577" w:rsidP="00FD00F3">
      <w:pPr>
        <w:spacing w:before="120" w:after="120" w:line="240" w:lineRule="auto"/>
        <w:rPr>
          <w:b/>
          <w:bCs/>
        </w:rPr>
      </w:pPr>
      <w:r>
        <w:t>J</w:t>
      </w:r>
      <w:r w:rsidR="002D28E8" w:rsidRPr="002D28E8">
        <w:t xml:space="preserve">eden výtlačok </w:t>
      </w:r>
      <w:r w:rsidR="006377CF">
        <w:t>prihlasovaného</w:t>
      </w:r>
      <w:r w:rsidR="002D28E8" w:rsidRPr="002D28E8">
        <w:t xml:space="preserve"> titulu je potrebné doručiť do Záhorskej knižnice </w:t>
      </w:r>
      <w:r w:rsidR="002D28E8" w:rsidRPr="002D28E8">
        <w:rPr>
          <w:b/>
          <w:bCs/>
        </w:rPr>
        <w:t xml:space="preserve">do 31. </w:t>
      </w:r>
      <w:r w:rsidR="006D7911">
        <w:rPr>
          <w:b/>
          <w:bCs/>
        </w:rPr>
        <w:t>januára 2021</w:t>
      </w:r>
      <w:r>
        <w:rPr>
          <w:b/>
          <w:bCs/>
        </w:rPr>
        <w:t>.</w:t>
      </w:r>
    </w:p>
    <w:p w:rsidR="00125137" w:rsidRPr="006D7911" w:rsidRDefault="00125137" w:rsidP="008661DF">
      <w:pPr>
        <w:spacing w:before="240" w:after="120" w:line="240" w:lineRule="auto"/>
        <w:rPr>
          <w:caps/>
          <w:color w:val="FF0000"/>
          <w:highlight w:val="lightGray"/>
        </w:rPr>
      </w:pPr>
      <w:r w:rsidRPr="00C45153">
        <w:rPr>
          <w:b/>
          <w:bCs/>
          <w:caps/>
          <w:highlight w:val="lightGray"/>
        </w:rPr>
        <w:t>Kto nominuje z prihlásených kníh finalistov</w:t>
      </w:r>
      <w:r w:rsidR="006D7911">
        <w:rPr>
          <w:b/>
          <w:bCs/>
          <w:caps/>
          <w:highlight w:val="lightGray"/>
        </w:rPr>
        <w:t xml:space="preserve">      </w:t>
      </w:r>
      <w:r w:rsidR="006D7911">
        <w:rPr>
          <w:caps/>
          <w:color w:val="FF0000"/>
          <w:highlight w:val="lightGray"/>
        </w:rPr>
        <w:t xml:space="preserve">  </w:t>
      </w:r>
    </w:p>
    <w:p w:rsidR="00FD00F3" w:rsidRDefault="00E24A6F" w:rsidP="008661DF">
      <w:pPr>
        <w:spacing w:before="120" w:after="0" w:line="240" w:lineRule="auto"/>
        <w:rPr>
          <w:bCs/>
        </w:rPr>
      </w:pPr>
      <w:r>
        <w:rPr>
          <w:bCs/>
        </w:rPr>
        <w:t xml:space="preserve">Zo všetkých </w:t>
      </w:r>
      <w:r w:rsidR="00AC540A">
        <w:rPr>
          <w:bCs/>
        </w:rPr>
        <w:t>p</w:t>
      </w:r>
      <w:r>
        <w:rPr>
          <w:bCs/>
        </w:rPr>
        <w:t>rihlásených</w:t>
      </w:r>
      <w:r w:rsidR="008B2577">
        <w:rPr>
          <w:bCs/>
        </w:rPr>
        <w:t xml:space="preserve"> kn</w:t>
      </w:r>
      <w:r>
        <w:rPr>
          <w:bCs/>
        </w:rPr>
        <w:t>íh</w:t>
      </w:r>
      <w:r w:rsidR="008B2577">
        <w:rPr>
          <w:bCs/>
        </w:rPr>
        <w:t xml:space="preserve"> </w:t>
      </w:r>
      <w:r>
        <w:rPr>
          <w:bCs/>
        </w:rPr>
        <w:t>vyberie</w:t>
      </w:r>
      <w:r w:rsidR="008B2577">
        <w:rPr>
          <w:bCs/>
        </w:rPr>
        <w:t xml:space="preserve"> </w:t>
      </w:r>
      <w:r w:rsidR="006377CF">
        <w:rPr>
          <w:bCs/>
        </w:rPr>
        <w:t xml:space="preserve">porota </w:t>
      </w:r>
      <w:r>
        <w:rPr>
          <w:bCs/>
        </w:rPr>
        <w:t>zložená zo zástupcov organizátorov 25 kníh, ktoré nominuje do hlasovania verejnosti. Pri výbere nominovaných kníh zohľadňuje najmä hľadi</w:t>
      </w:r>
      <w:r w:rsidR="006377CF">
        <w:rPr>
          <w:bCs/>
        </w:rPr>
        <w:t>sk</w:t>
      </w:r>
      <w:r>
        <w:rPr>
          <w:bCs/>
        </w:rPr>
        <w:t>á</w:t>
      </w:r>
      <w:r w:rsidR="006377CF">
        <w:rPr>
          <w:bCs/>
        </w:rPr>
        <w:t xml:space="preserve">: </w:t>
      </w:r>
    </w:p>
    <w:p w:rsidR="00FD00F3" w:rsidRDefault="00FD00F3" w:rsidP="00FD00F3">
      <w:pPr>
        <w:spacing w:after="0" w:line="240" w:lineRule="auto"/>
        <w:rPr>
          <w:bCs/>
        </w:rPr>
      </w:pPr>
      <w:r w:rsidRPr="008661DF">
        <w:t>□</w:t>
      </w:r>
      <w:r w:rsidR="006377CF">
        <w:rPr>
          <w:bCs/>
        </w:rPr>
        <w:t xml:space="preserve"> obsahová úroveň, </w:t>
      </w:r>
    </w:p>
    <w:p w:rsidR="00FD00F3" w:rsidRDefault="00FD00F3" w:rsidP="00FD00F3">
      <w:pPr>
        <w:spacing w:after="0" w:line="240" w:lineRule="auto"/>
        <w:rPr>
          <w:bCs/>
        </w:rPr>
      </w:pPr>
      <w:r w:rsidRPr="008661DF">
        <w:t>□</w:t>
      </w:r>
      <w:r>
        <w:rPr>
          <w:bCs/>
        </w:rPr>
        <w:t xml:space="preserve"> vizuálna úroveň </w:t>
      </w:r>
      <w:r w:rsidR="006377CF">
        <w:rPr>
          <w:bCs/>
        </w:rPr>
        <w:t xml:space="preserve">(obrazové a grafické spracovanie), </w:t>
      </w:r>
    </w:p>
    <w:p w:rsidR="00FD00F3" w:rsidRDefault="00FD00F3" w:rsidP="00FD00F3">
      <w:pPr>
        <w:spacing w:after="0" w:line="240" w:lineRule="auto"/>
        <w:rPr>
          <w:bCs/>
        </w:rPr>
      </w:pPr>
      <w:r w:rsidRPr="008661DF">
        <w:t>□</w:t>
      </w:r>
      <w:r>
        <w:rPr>
          <w:bCs/>
        </w:rPr>
        <w:t xml:space="preserve"> </w:t>
      </w:r>
      <w:r w:rsidR="006377CF">
        <w:rPr>
          <w:bCs/>
        </w:rPr>
        <w:t xml:space="preserve">spätosť s regiónom Záhoria, </w:t>
      </w:r>
    </w:p>
    <w:p w:rsidR="006377CF" w:rsidRPr="00C45153" w:rsidRDefault="00FD00F3" w:rsidP="00FD00F3">
      <w:pPr>
        <w:spacing w:after="0" w:line="240" w:lineRule="auto"/>
      </w:pPr>
      <w:r w:rsidRPr="008661DF">
        <w:t xml:space="preserve">□ </w:t>
      </w:r>
      <w:r w:rsidR="006377CF">
        <w:rPr>
          <w:bCs/>
        </w:rPr>
        <w:t>prínos pre región Záhoria</w:t>
      </w:r>
      <w:r w:rsidR="00FB064F">
        <w:rPr>
          <w:bCs/>
        </w:rPr>
        <w:t>.</w:t>
      </w:r>
      <w:r w:rsidR="006377CF">
        <w:rPr>
          <w:bCs/>
        </w:rPr>
        <w:t xml:space="preserve"> </w:t>
      </w:r>
    </w:p>
    <w:p w:rsidR="002D28E8" w:rsidRPr="008661DF" w:rsidRDefault="002D28E8" w:rsidP="008661DF">
      <w:pPr>
        <w:spacing w:before="240" w:after="120" w:line="240" w:lineRule="auto"/>
        <w:rPr>
          <w:b/>
          <w:bCs/>
          <w:caps/>
          <w:highlight w:val="lightGray"/>
        </w:rPr>
      </w:pPr>
      <w:r w:rsidRPr="00C45153">
        <w:rPr>
          <w:b/>
          <w:bCs/>
          <w:caps/>
          <w:highlight w:val="lightGray"/>
        </w:rPr>
        <w:t>Kde nájdete nominované knihy</w:t>
      </w:r>
    </w:p>
    <w:p w:rsidR="008661DF" w:rsidRDefault="007D7FF3" w:rsidP="00E24A6F">
      <w:pPr>
        <w:spacing w:before="120" w:after="0" w:line="240" w:lineRule="auto"/>
      </w:pPr>
      <w:r>
        <w:t xml:space="preserve">Nominované knihy budú predstavené na webovej stránke </w:t>
      </w:r>
      <w:r w:rsidR="00E24A6F">
        <w:t xml:space="preserve">venovanej Knihe Záhoria. </w:t>
      </w:r>
      <w:r>
        <w:t xml:space="preserve">                                          </w:t>
      </w:r>
    </w:p>
    <w:p w:rsidR="002D28E8" w:rsidRPr="008661DF" w:rsidRDefault="002D28E8" w:rsidP="008661DF">
      <w:pPr>
        <w:spacing w:before="240" w:after="0" w:line="240" w:lineRule="auto"/>
      </w:pPr>
      <w:r w:rsidRPr="00BF4377">
        <w:rPr>
          <w:b/>
          <w:bCs/>
          <w:caps/>
          <w:highlight w:val="lightGray"/>
        </w:rPr>
        <w:t>Kto rozhodne o výsledkoch</w:t>
      </w:r>
    </w:p>
    <w:p w:rsidR="00301A58" w:rsidRDefault="00301A58" w:rsidP="00301A58">
      <w:pPr>
        <w:spacing w:before="120"/>
        <w:rPr>
          <w:b/>
          <w:bCs/>
        </w:rPr>
      </w:pPr>
      <w:r>
        <w:t xml:space="preserve">O Knihe Záhoria 2019 – 2020 rozhodne verejnosť internetovým hlasovaním. Hlasuje sa výberom jednej z nominovaných kníh </w:t>
      </w:r>
      <w:r>
        <w:rPr>
          <w:b/>
          <w:bCs/>
        </w:rPr>
        <w:t>do 30. apríla 2021.</w:t>
      </w:r>
    </w:p>
    <w:p w:rsidR="00301A58" w:rsidRDefault="00301A58" w:rsidP="00301A58">
      <w:pPr>
        <w:spacing w:before="120" w:after="120"/>
      </w:pPr>
      <w:r>
        <w:t>Počas trvania súťaže môže hlasujúci hlasovať len jedenkrát a udeliť nominovaným knihám 1 hlas.</w:t>
      </w:r>
    </w:p>
    <w:p w:rsidR="002D28E8" w:rsidRPr="00BF4377" w:rsidRDefault="002D28E8" w:rsidP="008661DF">
      <w:pPr>
        <w:spacing w:before="240" w:after="120" w:line="240" w:lineRule="auto"/>
        <w:rPr>
          <w:b/>
          <w:bCs/>
          <w:caps/>
          <w:highlight w:val="lightGray"/>
        </w:rPr>
      </w:pPr>
      <w:r w:rsidRPr="00BF4377">
        <w:rPr>
          <w:b/>
          <w:bCs/>
          <w:caps/>
          <w:highlight w:val="lightGray"/>
        </w:rPr>
        <w:t>Vyhlásenie výsledkov</w:t>
      </w:r>
    </w:p>
    <w:p w:rsidR="00E205A9" w:rsidRDefault="00F8691C" w:rsidP="00F8691C">
      <w:pPr>
        <w:spacing w:before="120" w:after="120" w:line="240" w:lineRule="auto"/>
        <w:rPr>
          <w:b/>
          <w:bCs/>
        </w:rPr>
      </w:pPr>
      <w:r>
        <w:t xml:space="preserve">Súťaž bude vyhodnotená </w:t>
      </w:r>
      <w:r w:rsidR="00301A58">
        <w:t xml:space="preserve">v mesiacoch </w:t>
      </w:r>
      <w:r w:rsidR="00301A58">
        <w:rPr>
          <w:b/>
        </w:rPr>
        <w:t>máj až jún</w:t>
      </w:r>
      <w:r w:rsidRPr="00F8691C">
        <w:rPr>
          <w:b/>
        </w:rPr>
        <w:t xml:space="preserve"> 20</w:t>
      </w:r>
      <w:r w:rsidR="005D6599">
        <w:rPr>
          <w:b/>
        </w:rPr>
        <w:t>21</w:t>
      </w:r>
      <w:r w:rsidRPr="00F8691C">
        <w:rPr>
          <w:b/>
          <w:bCs/>
        </w:rPr>
        <w:t>.</w:t>
      </w:r>
      <w:bookmarkStart w:id="0" w:name="_GoBack"/>
      <w:bookmarkEnd w:id="0"/>
    </w:p>
    <w:sectPr w:rsidR="00E205A9" w:rsidSect="00485C43">
      <w:pgSz w:w="11906" w:h="16838"/>
      <w:pgMar w:top="709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28E8"/>
    <w:rsid w:val="00052CE2"/>
    <w:rsid w:val="00125137"/>
    <w:rsid w:val="002D28E8"/>
    <w:rsid w:val="00301A58"/>
    <w:rsid w:val="00381564"/>
    <w:rsid w:val="00395611"/>
    <w:rsid w:val="00485C43"/>
    <w:rsid w:val="004D344F"/>
    <w:rsid w:val="004E51D2"/>
    <w:rsid w:val="005B5528"/>
    <w:rsid w:val="005D6599"/>
    <w:rsid w:val="006377CF"/>
    <w:rsid w:val="006467DA"/>
    <w:rsid w:val="006D7911"/>
    <w:rsid w:val="007D7FF3"/>
    <w:rsid w:val="008045D5"/>
    <w:rsid w:val="008448D0"/>
    <w:rsid w:val="008661DF"/>
    <w:rsid w:val="008B2577"/>
    <w:rsid w:val="00A44FE4"/>
    <w:rsid w:val="00A86650"/>
    <w:rsid w:val="00AC540A"/>
    <w:rsid w:val="00B85638"/>
    <w:rsid w:val="00B875A1"/>
    <w:rsid w:val="00BF4377"/>
    <w:rsid w:val="00C45153"/>
    <w:rsid w:val="00C75B5A"/>
    <w:rsid w:val="00E205A9"/>
    <w:rsid w:val="00E24A6F"/>
    <w:rsid w:val="00F8691C"/>
    <w:rsid w:val="00FB064F"/>
    <w:rsid w:val="00FD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03DA0"/>
  <w15:docId w15:val="{A39F3954-8F6C-457F-A834-182292A4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8156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D28E8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0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05A9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A86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3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5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0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7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72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26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56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768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872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783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184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553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3553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468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6722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220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828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212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67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578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9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78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469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905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86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389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795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7155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850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269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5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72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7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03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7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90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Riaditelka</cp:lastModifiedBy>
  <cp:revision>7</cp:revision>
  <cp:lastPrinted>2019-07-01T08:57:00Z</cp:lastPrinted>
  <dcterms:created xsi:type="dcterms:W3CDTF">2021-03-11T10:44:00Z</dcterms:created>
  <dcterms:modified xsi:type="dcterms:W3CDTF">2021-03-17T09:03:00Z</dcterms:modified>
</cp:coreProperties>
</file>